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2A" w:rsidRDefault="002A112A" w:rsidP="002A112A">
      <w:pPr>
        <w:jc w:val="center"/>
        <w:rPr>
          <w:rFonts w:hint="eastAsia"/>
          <w:b/>
          <w:bCs/>
        </w:rPr>
      </w:pPr>
      <w:r w:rsidRPr="002A112A">
        <w:rPr>
          <w:rFonts w:hint="eastAsia"/>
          <w:b/>
          <w:bCs/>
        </w:rPr>
        <w:t>天津滨海职业学院人工智能实践创新基地项目</w:t>
      </w:r>
      <w:r w:rsidRPr="002A112A">
        <w:rPr>
          <w:rFonts w:hint="eastAsia"/>
          <w:b/>
          <w:bCs/>
        </w:rPr>
        <w:t xml:space="preserve"> (</w:t>
      </w:r>
      <w:r w:rsidRPr="002A112A">
        <w:rPr>
          <w:rFonts w:hint="eastAsia"/>
          <w:b/>
          <w:bCs/>
        </w:rPr>
        <w:t>项目编号</w:t>
      </w:r>
      <w:r w:rsidRPr="002A112A">
        <w:rPr>
          <w:rFonts w:hint="eastAsia"/>
          <w:b/>
          <w:bCs/>
        </w:rPr>
        <w:t>:JGDGP-2021-A-072)</w:t>
      </w:r>
    </w:p>
    <w:p w:rsidR="002A112A" w:rsidRPr="002A112A" w:rsidRDefault="002A112A" w:rsidP="002A112A">
      <w:pPr>
        <w:jc w:val="center"/>
        <w:rPr>
          <w:rFonts w:hint="eastAsia"/>
          <w:b/>
          <w:bCs/>
        </w:rPr>
      </w:pPr>
      <w:r w:rsidRPr="002A112A">
        <w:rPr>
          <w:rFonts w:hint="eastAsia"/>
          <w:b/>
          <w:bCs/>
        </w:rPr>
        <w:t>中标公告</w:t>
      </w:r>
    </w:p>
    <w:p w:rsidR="00031AD9" w:rsidRPr="002A112A" w:rsidRDefault="00031AD9" w:rsidP="00031AD9">
      <w:pPr>
        <w:jc w:val="center"/>
      </w:pP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一、项目编号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:JGDGP-2021-A-072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二、项目名称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: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天津滨海职业学院人工智能实践创新基地项目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三、中标信息</w:t>
      </w:r>
    </w:p>
    <w:tbl>
      <w:tblPr>
        <w:tblW w:w="5000" w:type="pct"/>
        <w:jc w:val="center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8"/>
        <w:gridCol w:w="1167"/>
        <w:gridCol w:w="2575"/>
        <w:gridCol w:w="1932"/>
        <w:gridCol w:w="1282"/>
        <w:gridCol w:w="972"/>
      </w:tblGrid>
      <w:tr w:rsidR="002A112A" w:rsidRPr="002A112A" w:rsidTr="002A112A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proofErr w:type="gramStart"/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供应商地址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企业办公电话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中标金额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(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万元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)</w:t>
            </w:r>
          </w:p>
        </w:tc>
      </w:tr>
      <w:tr w:rsidR="002A112A" w:rsidRPr="002A112A" w:rsidTr="002A112A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第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1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包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天津振泰科技有限公司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天津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,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天津市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,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塘沽区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,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天津开发区第四大街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95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号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5-204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91120116758116824T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022-25295678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135.6</w:t>
            </w:r>
          </w:p>
        </w:tc>
      </w:tr>
    </w:tbl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四、主要标的信息</w:t>
      </w:r>
    </w:p>
    <w:tbl>
      <w:tblPr>
        <w:tblW w:w="5000" w:type="pct"/>
        <w:jc w:val="center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3"/>
        <w:gridCol w:w="7583"/>
      </w:tblGrid>
      <w:tr w:rsidR="002A112A" w:rsidRPr="002A112A" w:rsidTr="002A112A">
        <w:trPr>
          <w:jc w:val="center"/>
        </w:trPr>
        <w:tc>
          <w:tcPr>
            <w:tcW w:w="500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proofErr w:type="gramStart"/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5000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货物</w:t>
            </w:r>
          </w:p>
        </w:tc>
      </w:tr>
      <w:tr w:rsidR="002A112A" w:rsidRPr="002A112A" w:rsidTr="002A112A">
        <w:trPr>
          <w:jc w:val="center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第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1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包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2A112A" w:rsidRPr="002A112A" w:rsidRDefault="002A112A" w:rsidP="002A112A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</w:pP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名称：人工智能实践创新基地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br/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品牌：详见附件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br/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规格型号：详见附件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br/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数量：详见附件</w:t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br/>
            </w:r>
            <w:r w:rsidRPr="002A112A">
              <w:rPr>
                <w:rFonts w:ascii="Arial" w:eastAsia="宋体" w:hAnsi="Arial" w:cs="Arial"/>
                <w:color w:val="404040"/>
                <w:kern w:val="0"/>
                <w:sz w:val="18"/>
                <w:szCs w:val="18"/>
              </w:rPr>
              <w:t>单价：详见附件</w:t>
            </w:r>
          </w:p>
        </w:tc>
      </w:tr>
    </w:tbl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五、评审专家名单：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 xml:space="preserve"> 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刘红兵，邱方胜，段敬惠，</w:t>
      </w:r>
      <w:proofErr w:type="gramStart"/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李朝友</w:t>
      </w:r>
      <w:proofErr w:type="gramEnd"/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 xml:space="preserve"> 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韩少男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 xml:space="preserve"> 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六、代理服务收费标准及金额：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1.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代理费用收费金额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(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元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)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：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18916.00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2.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代理费用收费标准：本项目以中标通知书确定的中标总金额作为收费的计算基数。参照《国家计委关于印发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&lt;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招标代理服务收费管理暂行办法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&gt;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的通知（计价格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[2002]1980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号）》和《国家发展改革委办公厅关于招标代理服务收费有关问题的通知（发改办价格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[2003]857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号）》的文件规定向本次项目中标供应商收取服务费。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七、公告期限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自本公告发布之日起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1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个工作日。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八、其他补充事宜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九、凡对本次公告内容提出询问，请按以下方式联系。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1.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采购人信息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  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名称：天津滨海职业学院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  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地址：天津市滨海新区塘沽区庐山道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1101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号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  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联系方式：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022-25212700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2.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采购代理机构信息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  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名称：天津市津广</w:t>
      </w:r>
      <w:proofErr w:type="gramStart"/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达工程</w:t>
      </w:r>
      <w:proofErr w:type="gramEnd"/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造价咨询有限公司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  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地址：天津市华苑产业区兰苑路</w:t>
      </w:r>
      <w:proofErr w:type="gramStart"/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2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号顶佳园</w:t>
      </w:r>
      <w:proofErr w:type="gramEnd"/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1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号楼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11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层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  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联系方式：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022-23772818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lastRenderedPageBreak/>
        <w:t>3.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项目联系方式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  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项目联系人：王老师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  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电　话：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022-23772818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十、附件</w:t>
      </w:r>
      <w:bookmarkStart w:id="0" w:name="_GoBack"/>
      <w:bookmarkEnd w:id="0"/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2A112A">
        <w:rPr>
          <w:rFonts w:ascii="Arial" w:eastAsia="宋体" w:hAnsi="Arial" w:cs="Arial"/>
          <w:kern w:val="0"/>
          <w:sz w:val="18"/>
          <w:szCs w:val="18"/>
        </w:rPr>
        <w:t>采购文件：</w:t>
      </w:r>
      <w:hyperlink r:id="rId5" w:history="1">
        <w:r w:rsidRPr="002A112A">
          <w:rPr>
            <w:rFonts w:ascii="Arial" w:eastAsia="宋体" w:hAnsi="Arial" w:cs="Arial"/>
            <w:kern w:val="0"/>
            <w:sz w:val="18"/>
            <w:szCs w:val="18"/>
          </w:rPr>
          <w:t>A-072</w:t>
        </w:r>
        <w:r w:rsidRPr="002A112A">
          <w:rPr>
            <w:rFonts w:ascii="Arial" w:eastAsia="宋体" w:hAnsi="Arial" w:cs="Arial"/>
            <w:kern w:val="0"/>
            <w:sz w:val="18"/>
            <w:szCs w:val="18"/>
          </w:rPr>
          <w:t>天津滨海职业学院人工智能实践创新基地项目（公开招标）</w:t>
        </w:r>
        <w:r w:rsidRPr="002A112A">
          <w:rPr>
            <w:rFonts w:ascii="Arial" w:eastAsia="宋体" w:hAnsi="Arial" w:cs="Arial"/>
            <w:kern w:val="0"/>
            <w:sz w:val="18"/>
            <w:szCs w:val="18"/>
          </w:rPr>
          <w:t>11.22</w:t>
        </w:r>
        <w:r w:rsidRPr="002A112A">
          <w:rPr>
            <w:rFonts w:ascii="Arial" w:eastAsia="宋体" w:hAnsi="Arial" w:cs="Arial"/>
            <w:kern w:val="0"/>
            <w:sz w:val="18"/>
            <w:szCs w:val="18"/>
          </w:rPr>
          <w:t>定稿</w:t>
        </w:r>
        <w:r w:rsidRPr="002A112A">
          <w:rPr>
            <w:rFonts w:ascii="Arial" w:eastAsia="宋体" w:hAnsi="Arial" w:cs="Arial"/>
            <w:kern w:val="0"/>
            <w:sz w:val="18"/>
            <w:szCs w:val="18"/>
          </w:rPr>
          <w:t>.</w:t>
        </w:r>
        <w:proofErr w:type="gramStart"/>
        <w:r w:rsidRPr="002A112A">
          <w:rPr>
            <w:rFonts w:ascii="Arial" w:eastAsia="宋体" w:hAnsi="Arial" w:cs="Arial"/>
            <w:kern w:val="0"/>
            <w:sz w:val="18"/>
            <w:szCs w:val="18"/>
          </w:rPr>
          <w:t>pdf</w:t>
        </w:r>
        <w:proofErr w:type="gramEnd"/>
      </w:hyperlink>
      <w:r w:rsidRPr="002A112A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2A112A">
        <w:rPr>
          <w:rFonts w:ascii="Arial" w:eastAsia="宋体" w:hAnsi="Arial" w:cs="Arial"/>
          <w:kern w:val="0"/>
          <w:sz w:val="18"/>
          <w:szCs w:val="18"/>
        </w:rPr>
        <w:t>其他附件文件：</w:t>
      </w:r>
      <w:hyperlink r:id="rId6" w:history="1">
        <w:r w:rsidRPr="002A112A">
          <w:rPr>
            <w:rFonts w:ascii="Arial" w:eastAsia="宋体" w:hAnsi="Arial" w:cs="Arial"/>
            <w:kern w:val="0"/>
            <w:sz w:val="18"/>
            <w:szCs w:val="18"/>
          </w:rPr>
          <w:t>A072</w:t>
        </w:r>
        <w:r w:rsidRPr="002A112A">
          <w:rPr>
            <w:rFonts w:ascii="Arial" w:eastAsia="宋体" w:hAnsi="Arial" w:cs="Arial"/>
            <w:kern w:val="0"/>
            <w:sz w:val="18"/>
            <w:szCs w:val="18"/>
          </w:rPr>
          <w:t>中标明细</w:t>
        </w:r>
        <w:r w:rsidRPr="002A112A">
          <w:rPr>
            <w:rFonts w:ascii="Arial" w:eastAsia="宋体" w:hAnsi="Arial" w:cs="Arial"/>
            <w:kern w:val="0"/>
            <w:sz w:val="18"/>
            <w:szCs w:val="18"/>
          </w:rPr>
          <w:t>.</w:t>
        </w:r>
        <w:proofErr w:type="gramStart"/>
        <w:r w:rsidRPr="002A112A">
          <w:rPr>
            <w:rFonts w:ascii="Arial" w:eastAsia="宋体" w:hAnsi="Arial" w:cs="Arial"/>
            <w:kern w:val="0"/>
            <w:sz w:val="18"/>
            <w:szCs w:val="18"/>
          </w:rPr>
          <w:t>pdf</w:t>
        </w:r>
        <w:proofErr w:type="gramEnd"/>
      </w:hyperlink>
      <w:r w:rsidRPr="002A112A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2A112A" w:rsidRPr="002A112A" w:rsidRDefault="002A112A" w:rsidP="002A112A">
      <w:pPr>
        <w:widowControl/>
        <w:spacing w:line="375" w:lineRule="atLeast"/>
        <w:jc w:val="lef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天津市津广</w:t>
      </w:r>
      <w:proofErr w:type="gramStart"/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达工程</w:t>
      </w:r>
      <w:proofErr w:type="gramEnd"/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造价咨询有限公司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      </w:t>
      </w:r>
    </w:p>
    <w:p w:rsidR="002A112A" w:rsidRPr="002A112A" w:rsidRDefault="002A112A" w:rsidP="002A112A">
      <w:pPr>
        <w:widowControl/>
        <w:spacing w:line="375" w:lineRule="atLeast"/>
        <w:jc w:val="right"/>
        <w:rPr>
          <w:rFonts w:ascii="Arial" w:eastAsia="宋体" w:hAnsi="Arial" w:cs="Arial"/>
          <w:color w:val="404040"/>
          <w:kern w:val="0"/>
          <w:sz w:val="18"/>
          <w:szCs w:val="18"/>
        </w:rPr>
      </w:pP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2021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年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11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月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29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日</w:t>
      </w:r>
      <w:r w:rsidRPr="002A112A">
        <w:rPr>
          <w:rFonts w:ascii="Arial" w:eastAsia="宋体" w:hAnsi="Arial" w:cs="Arial"/>
          <w:color w:val="404040"/>
          <w:kern w:val="0"/>
          <w:sz w:val="18"/>
          <w:szCs w:val="18"/>
        </w:rPr>
        <w:t> </w:t>
      </w:r>
    </w:p>
    <w:p w:rsidR="00031AD9" w:rsidRPr="00031AD9" w:rsidRDefault="00031AD9" w:rsidP="00031AD9">
      <w:pPr>
        <w:jc w:val="right"/>
      </w:pPr>
    </w:p>
    <w:p w:rsidR="0091652D" w:rsidRPr="00031AD9" w:rsidRDefault="002A112A"/>
    <w:sectPr w:rsidR="0091652D" w:rsidRPr="0003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18"/>
    <w:rsid w:val="00031AD9"/>
    <w:rsid w:val="002A112A"/>
    <w:rsid w:val="006264BB"/>
    <w:rsid w:val="00A16018"/>
    <w:rsid w:val="00C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0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41350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0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9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6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7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6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8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41759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5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1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6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9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8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6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8095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66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5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0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52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9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2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7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6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cgp-tianjin.gov.cn/portal/documentView.do?method=downEnId&amp;id=SfYACsVke7o*" TargetMode="External"/><Relationship Id="rId5" Type="http://schemas.openxmlformats.org/officeDocument/2006/relationships/hyperlink" Target="http://www.ccgp-tianjin.gov.cn/portal/documentView.do?method=downEnId&amp;id=CXPXV2qY5hg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2021-11-25T09:07:00Z</dcterms:created>
  <dcterms:modified xsi:type="dcterms:W3CDTF">2021-11-29T08:29:00Z</dcterms:modified>
</cp:coreProperties>
</file>